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3D3" w:rsidRPr="009633D3" w:rsidRDefault="009633D3" w:rsidP="009633D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633D3">
        <w:rPr>
          <w:rFonts w:ascii="Times New Roman" w:hAnsi="Times New Roman" w:cs="Times New Roman"/>
          <w:sz w:val="20"/>
          <w:szCs w:val="20"/>
        </w:rPr>
        <w:t>. . . . . . . . . . . . . . . . . . . . . . . . . . . . . . .</w:t>
      </w:r>
      <w:r w:rsidRPr="009633D3">
        <w:rPr>
          <w:rFonts w:ascii="Times New Roman" w:hAnsi="Times New Roman" w:cs="Times New Roman"/>
          <w:sz w:val="20"/>
          <w:szCs w:val="20"/>
        </w:rPr>
        <w:tab/>
      </w:r>
      <w:r w:rsidRPr="009633D3">
        <w:rPr>
          <w:rFonts w:ascii="Times New Roman" w:hAnsi="Times New Roman" w:cs="Times New Roman"/>
          <w:sz w:val="20"/>
          <w:szCs w:val="20"/>
        </w:rPr>
        <w:tab/>
      </w:r>
      <w:r w:rsidRPr="009633D3">
        <w:rPr>
          <w:rFonts w:ascii="Times New Roman" w:hAnsi="Times New Roman" w:cs="Times New Roman"/>
          <w:sz w:val="20"/>
          <w:szCs w:val="20"/>
        </w:rPr>
        <w:tab/>
      </w:r>
      <w:r w:rsidRPr="009633D3">
        <w:rPr>
          <w:rFonts w:ascii="Times New Roman" w:hAnsi="Times New Roman" w:cs="Times New Roman"/>
          <w:sz w:val="20"/>
          <w:szCs w:val="20"/>
        </w:rPr>
        <w:tab/>
      </w:r>
      <w:r w:rsidRPr="009633D3">
        <w:rPr>
          <w:rFonts w:ascii="Times New Roman" w:hAnsi="Times New Roman" w:cs="Times New Roman"/>
          <w:sz w:val="20"/>
          <w:szCs w:val="20"/>
        </w:rPr>
        <w:tab/>
        <w:t>. . . . . . . . . . . . . . . . . . . . . . . . . .</w:t>
      </w:r>
    </w:p>
    <w:p w:rsidR="009633D3" w:rsidRDefault="009633D3" w:rsidP="009633D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9633D3">
        <w:rPr>
          <w:rFonts w:ascii="Times New Roman" w:hAnsi="Times New Roman" w:cs="Times New Roman"/>
          <w:sz w:val="24"/>
          <w:szCs w:val="24"/>
        </w:rPr>
        <w:t>(imię i nazwisko)</w:t>
      </w:r>
      <w:r w:rsidRPr="009633D3">
        <w:rPr>
          <w:rFonts w:ascii="Times New Roman" w:hAnsi="Times New Roman" w:cs="Times New Roman"/>
          <w:sz w:val="24"/>
          <w:szCs w:val="24"/>
        </w:rPr>
        <w:tab/>
      </w:r>
      <w:r w:rsidRPr="009633D3">
        <w:rPr>
          <w:rFonts w:ascii="Times New Roman" w:hAnsi="Times New Roman" w:cs="Times New Roman"/>
          <w:sz w:val="24"/>
          <w:szCs w:val="24"/>
        </w:rPr>
        <w:tab/>
      </w:r>
      <w:r w:rsidRPr="009633D3">
        <w:rPr>
          <w:rFonts w:ascii="Times New Roman" w:hAnsi="Times New Roman" w:cs="Times New Roman"/>
          <w:sz w:val="24"/>
          <w:szCs w:val="24"/>
        </w:rPr>
        <w:tab/>
      </w:r>
      <w:r w:rsidRPr="009633D3">
        <w:rPr>
          <w:rFonts w:ascii="Times New Roman" w:hAnsi="Times New Roman" w:cs="Times New Roman"/>
          <w:sz w:val="24"/>
          <w:szCs w:val="24"/>
        </w:rPr>
        <w:tab/>
      </w:r>
      <w:r w:rsidRPr="009633D3">
        <w:rPr>
          <w:rFonts w:ascii="Times New Roman" w:hAnsi="Times New Roman" w:cs="Times New Roman"/>
          <w:sz w:val="24"/>
          <w:szCs w:val="24"/>
        </w:rPr>
        <w:tab/>
      </w:r>
      <w:r w:rsidRPr="009633D3">
        <w:rPr>
          <w:rFonts w:ascii="Times New Roman" w:hAnsi="Times New Roman" w:cs="Times New Roman"/>
          <w:sz w:val="24"/>
          <w:szCs w:val="24"/>
        </w:rPr>
        <w:tab/>
      </w:r>
      <w:r w:rsidRPr="009633D3">
        <w:rPr>
          <w:rFonts w:ascii="Times New Roman" w:hAnsi="Times New Roman" w:cs="Times New Roman"/>
          <w:sz w:val="24"/>
          <w:szCs w:val="24"/>
        </w:rPr>
        <w:tab/>
        <w:t>(data)</w:t>
      </w:r>
    </w:p>
    <w:p w:rsidR="00F87342" w:rsidRPr="009633D3" w:rsidRDefault="00F87342" w:rsidP="009633D3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F87342" w:rsidRPr="009633D3" w:rsidRDefault="00F87342" w:rsidP="00F8734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633D3">
        <w:rPr>
          <w:rFonts w:ascii="Times New Roman" w:hAnsi="Times New Roman" w:cs="Times New Roman"/>
          <w:sz w:val="20"/>
          <w:szCs w:val="20"/>
        </w:rPr>
        <w:t xml:space="preserve">. . . . . . . . . . . . . . . . . </w:t>
      </w:r>
      <w:r>
        <w:rPr>
          <w:rFonts w:ascii="Times New Roman" w:hAnsi="Times New Roman" w:cs="Times New Roman"/>
          <w:sz w:val="20"/>
          <w:szCs w:val="20"/>
        </w:rPr>
        <w:t>. . . . . . . . . . . . . .</w:t>
      </w:r>
    </w:p>
    <w:p w:rsidR="00F87342" w:rsidRPr="009633D3" w:rsidRDefault="00F87342" w:rsidP="00F8734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9633D3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PESEL/NIP</w:t>
      </w:r>
      <w:r w:rsidRPr="009633D3">
        <w:rPr>
          <w:rFonts w:ascii="Times New Roman" w:hAnsi="Times New Roman" w:cs="Times New Roman"/>
          <w:sz w:val="24"/>
          <w:szCs w:val="24"/>
        </w:rPr>
        <w:t>)</w:t>
      </w:r>
    </w:p>
    <w:p w:rsidR="009633D3" w:rsidRDefault="009633D3" w:rsidP="009633D3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9633D3" w:rsidRDefault="009633D3" w:rsidP="009633D3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9633D3" w:rsidRPr="00F87342" w:rsidRDefault="009633D3" w:rsidP="009633D3">
      <w:pPr>
        <w:ind w:firstLine="708"/>
        <w:jc w:val="center"/>
        <w:rPr>
          <w:rFonts w:ascii="Times New Roman" w:hAnsi="Times New Roman" w:cs="Times New Roman"/>
          <w:b/>
          <w:spacing w:val="30"/>
          <w:sz w:val="28"/>
          <w:szCs w:val="28"/>
        </w:rPr>
      </w:pPr>
      <w:r w:rsidRPr="009633D3">
        <w:rPr>
          <w:rFonts w:ascii="Times New Roman" w:hAnsi="Times New Roman" w:cs="Times New Roman"/>
          <w:b/>
          <w:spacing w:val="30"/>
          <w:sz w:val="36"/>
          <w:szCs w:val="36"/>
        </w:rPr>
        <w:t>OŚWIADCZENIE</w:t>
      </w:r>
      <w:r w:rsidR="00F87342">
        <w:rPr>
          <w:rFonts w:ascii="Times New Roman" w:hAnsi="Times New Roman" w:cs="Times New Roman"/>
          <w:b/>
          <w:spacing w:val="30"/>
          <w:sz w:val="36"/>
          <w:szCs w:val="36"/>
        </w:rPr>
        <w:br/>
      </w:r>
      <w:r w:rsidR="00F87342" w:rsidRPr="00F87342">
        <w:rPr>
          <w:rFonts w:ascii="Times New Roman" w:hAnsi="Times New Roman" w:cs="Times New Roman"/>
          <w:b/>
          <w:spacing w:val="30"/>
          <w:sz w:val="28"/>
          <w:szCs w:val="28"/>
        </w:rPr>
        <w:t xml:space="preserve">dotyczące </w:t>
      </w:r>
      <w:r w:rsidR="00F3047E">
        <w:rPr>
          <w:rFonts w:ascii="Times New Roman" w:hAnsi="Times New Roman" w:cs="Times New Roman"/>
          <w:b/>
          <w:spacing w:val="30"/>
          <w:sz w:val="28"/>
          <w:szCs w:val="28"/>
        </w:rPr>
        <w:t xml:space="preserve">niestosowania ulgi „dla klasy średniej” </w:t>
      </w:r>
      <w:r w:rsidR="00F3047E">
        <w:rPr>
          <w:rFonts w:ascii="Times New Roman" w:hAnsi="Times New Roman" w:cs="Times New Roman"/>
          <w:b/>
          <w:spacing w:val="30"/>
          <w:sz w:val="28"/>
          <w:szCs w:val="28"/>
        </w:rPr>
        <w:br/>
        <w:t>w</w:t>
      </w:r>
      <w:r w:rsidR="00F87342" w:rsidRPr="00F87342">
        <w:rPr>
          <w:rFonts w:ascii="Times New Roman" w:hAnsi="Times New Roman" w:cs="Times New Roman"/>
          <w:b/>
          <w:spacing w:val="30"/>
          <w:sz w:val="28"/>
          <w:szCs w:val="28"/>
        </w:rPr>
        <w:t xml:space="preserve"> zalicz</w:t>
      </w:r>
      <w:r w:rsidR="00F3047E">
        <w:rPr>
          <w:rFonts w:ascii="Times New Roman" w:hAnsi="Times New Roman" w:cs="Times New Roman"/>
          <w:b/>
          <w:spacing w:val="30"/>
          <w:sz w:val="28"/>
          <w:szCs w:val="28"/>
        </w:rPr>
        <w:t>kach</w:t>
      </w:r>
      <w:r w:rsidR="00F87342" w:rsidRPr="00F87342">
        <w:rPr>
          <w:rFonts w:ascii="Times New Roman" w:hAnsi="Times New Roman" w:cs="Times New Roman"/>
          <w:b/>
          <w:spacing w:val="30"/>
          <w:sz w:val="28"/>
          <w:szCs w:val="28"/>
        </w:rPr>
        <w:t xml:space="preserve"> na podatek dochodowy</w:t>
      </w:r>
    </w:p>
    <w:p w:rsidR="009633D3" w:rsidRDefault="009633D3" w:rsidP="009633D3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9633D3" w:rsidRPr="009633D3" w:rsidRDefault="009633D3" w:rsidP="009633D3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9633D3" w:rsidRDefault="009633D3" w:rsidP="009633D3">
      <w:pPr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3D3">
        <w:rPr>
          <w:rFonts w:ascii="Times New Roman" w:hAnsi="Times New Roman" w:cs="Times New Roman"/>
          <w:sz w:val="24"/>
          <w:szCs w:val="24"/>
        </w:rPr>
        <w:t xml:space="preserve">Na podstawie art. </w:t>
      </w:r>
      <w:r w:rsidR="00F3047E">
        <w:rPr>
          <w:rFonts w:ascii="Times New Roman" w:hAnsi="Times New Roman" w:cs="Times New Roman"/>
          <w:sz w:val="24"/>
          <w:szCs w:val="24"/>
        </w:rPr>
        <w:t>32 ust. 2a</w:t>
      </w:r>
      <w:r w:rsidRPr="009633D3">
        <w:rPr>
          <w:rFonts w:ascii="Times New Roman" w:hAnsi="Times New Roman" w:cs="Times New Roman"/>
          <w:sz w:val="24"/>
          <w:szCs w:val="24"/>
        </w:rPr>
        <w:t xml:space="preserve"> ustawy z 26 lipca 1991 r. o podatku dochodowym od osób fizycznych </w:t>
      </w:r>
      <w:r w:rsidR="00F3047E">
        <w:rPr>
          <w:rFonts w:ascii="Times New Roman" w:hAnsi="Times New Roman" w:cs="Times New Roman"/>
          <w:sz w:val="24"/>
          <w:szCs w:val="24"/>
        </w:rPr>
        <w:t xml:space="preserve">(w brzmieniu obowiązującym od 1 stycznia 2022 roku) </w:t>
      </w:r>
      <w:r w:rsidRPr="009633D3">
        <w:rPr>
          <w:rFonts w:ascii="Times New Roman" w:hAnsi="Times New Roman" w:cs="Times New Roman"/>
          <w:sz w:val="24"/>
          <w:szCs w:val="24"/>
        </w:rPr>
        <w:t xml:space="preserve">zwracam się z prośbą </w:t>
      </w:r>
      <w:r w:rsidR="00F3047E"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  <w:r w:rsidRPr="009633D3">
        <w:rPr>
          <w:rFonts w:ascii="Times New Roman" w:hAnsi="Times New Roman" w:cs="Times New Roman"/>
          <w:sz w:val="24"/>
          <w:szCs w:val="24"/>
        </w:rPr>
        <w:t xml:space="preserve">o </w:t>
      </w:r>
      <w:r w:rsidR="00F3047E">
        <w:rPr>
          <w:rFonts w:ascii="Times New Roman" w:hAnsi="Times New Roman" w:cs="Times New Roman"/>
          <w:sz w:val="24"/>
          <w:szCs w:val="24"/>
        </w:rPr>
        <w:t>niepomniejszanie</w:t>
      </w:r>
      <w:r w:rsidRPr="009633D3">
        <w:rPr>
          <w:rFonts w:ascii="Times New Roman" w:hAnsi="Times New Roman" w:cs="Times New Roman"/>
          <w:sz w:val="24"/>
          <w:szCs w:val="24"/>
        </w:rPr>
        <w:t xml:space="preserve"> od miesiąca . . . . . . . . . . . . r</w:t>
      </w:r>
      <w:r w:rsidR="008B13C7">
        <w:rPr>
          <w:rFonts w:ascii="Times New Roman" w:hAnsi="Times New Roman" w:cs="Times New Roman"/>
          <w:sz w:val="24"/>
          <w:szCs w:val="24"/>
        </w:rPr>
        <w:t xml:space="preserve">oku </w:t>
      </w:r>
      <w:r w:rsidRPr="009633D3">
        <w:rPr>
          <w:rFonts w:ascii="Times New Roman" w:hAnsi="Times New Roman" w:cs="Times New Roman"/>
          <w:sz w:val="24"/>
          <w:szCs w:val="24"/>
        </w:rPr>
        <w:t>.</w:t>
      </w:r>
      <w:r w:rsidR="008B13C7">
        <w:rPr>
          <w:rFonts w:ascii="Times New Roman" w:hAnsi="Times New Roman" w:cs="Times New Roman"/>
          <w:sz w:val="24"/>
          <w:szCs w:val="24"/>
        </w:rPr>
        <w:t xml:space="preserve"> . . . . . . . . . . . </w:t>
      </w:r>
      <w:r w:rsidRPr="009633D3">
        <w:rPr>
          <w:rFonts w:ascii="Times New Roman" w:hAnsi="Times New Roman" w:cs="Times New Roman"/>
          <w:sz w:val="24"/>
          <w:szCs w:val="24"/>
        </w:rPr>
        <w:t>zaliczek na podatek dochodowy od osób fizycznych</w:t>
      </w:r>
      <w:r w:rsidR="00F3047E">
        <w:rPr>
          <w:rFonts w:ascii="Times New Roman" w:hAnsi="Times New Roman" w:cs="Times New Roman"/>
          <w:sz w:val="24"/>
          <w:szCs w:val="24"/>
        </w:rPr>
        <w:t xml:space="preserve"> o „ulgę dla klasy średniej”</w:t>
      </w:r>
      <w:r w:rsidRPr="009633D3">
        <w:rPr>
          <w:rFonts w:ascii="Times New Roman" w:hAnsi="Times New Roman" w:cs="Times New Roman"/>
          <w:sz w:val="24"/>
          <w:szCs w:val="24"/>
        </w:rPr>
        <w:t>.</w:t>
      </w:r>
    </w:p>
    <w:p w:rsidR="009633D3" w:rsidRDefault="009633D3" w:rsidP="009633D3">
      <w:pPr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633D3" w:rsidRPr="009633D3" w:rsidRDefault="009633D3" w:rsidP="009633D3">
      <w:pPr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633D3" w:rsidRPr="009633D3" w:rsidRDefault="009633D3" w:rsidP="009633D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633D3">
        <w:rPr>
          <w:rFonts w:ascii="Times New Roman" w:hAnsi="Times New Roman" w:cs="Times New Roman"/>
          <w:sz w:val="24"/>
          <w:szCs w:val="24"/>
        </w:rPr>
        <w:tab/>
      </w:r>
      <w:r w:rsidRPr="009633D3">
        <w:rPr>
          <w:rFonts w:ascii="Times New Roman" w:hAnsi="Times New Roman" w:cs="Times New Roman"/>
          <w:sz w:val="24"/>
          <w:szCs w:val="24"/>
        </w:rPr>
        <w:tab/>
      </w:r>
      <w:r w:rsidRPr="009633D3">
        <w:rPr>
          <w:rFonts w:ascii="Times New Roman" w:hAnsi="Times New Roman" w:cs="Times New Roman"/>
          <w:sz w:val="24"/>
          <w:szCs w:val="24"/>
        </w:rPr>
        <w:tab/>
      </w:r>
      <w:r w:rsidRPr="009633D3">
        <w:rPr>
          <w:rFonts w:ascii="Times New Roman" w:hAnsi="Times New Roman" w:cs="Times New Roman"/>
          <w:sz w:val="24"/>
          <w:szCs w:val="24"/>
        </w:rPr>
        <w:tab/>
      </w:r>
      <w:r w:rsidRPr="009633D3">
        <w:rPr>
          <w:rFonts w:ascii="Times New Roman" w:hAnsi="Times New Roman" w:cs="Times New Roman"/>
          <w:sz w:val="24"/>
          <w:szCs w:val="24"/>
        </w:rPr>
        <w:tab/>
      </w:r>
      <w:r w:rsidRPr="009633D3">
        <w:rPr>
          <w:rFonts w:ascii="Times New Roman" w:hAnsi="Times New Roman" w:cs="Times New Roman"/>
          <w:sz w:val="24"/>
          <w:szCs w:val="24"/>
        </w:rPr>
        <w:tab/>
      </w:r>
      <w:r w:rsidRPr="009633D3">
        <w:rPr>
          <w:rFonts w:ascii="Times New Roman" w:hAnsi="Times New Roman" w:cs="Times New Roman"/>
          <w:sz w:val="24"/>
          <w:szCs w:val="24"/>
        </w:rPr>
        <w:tab/>
        <w:t xml:space="preserve">. . . . . . . . . . . . . . . . . . . . </w:t>
      </w:r>
      <w:r>
        <w:rPr>
          <w:rFonts w:ascii="Times New Roman" w:hAnsi="Times New Roman" w:cs="Times New Roman"/>
          <w:sz w:val="24"/>
          <w:szCs w:val="24"/>
        </w:rPr>
        <w:t>. . . . . . . .</w:t>
      </w:r>
    </w:p>
    <w:p w:rsidR="009633D3" w:rsidRPr="009633D3" w:rsidRDefault="009633D3" w:rsidP="009633D3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9633D3">
        <w:rPr>
          <w:rFonts w:ascii="Times New Roman" w:hAnsi="Times New Roman" w:cs="Times New Roman"/>
          <w:sz w:val="24"/>
          <w:szCs w:val="24"/>
        </w:rPr>
        <w:t>(podpis pracownika)</w:t>
      </w:r>
    </w:p>
    <w:sectPr w:rsidR="009633D3" w:rsidRPr="009633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3D3"/>
    <w:rsid w:val="0003247D"/>
    <w:rsid w:val="008B13C7"/>
    <w:rsid w:val="009633D3"/>
    <w:rsid w:val="00B93CCC"/>
    <w:rsid w:val="00CF4729"/>
    <w:rsid w:val="00F3047E"/>
    <w:rsid w:val="00F87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27775"/>
  <w15:docId w15:val="{72E7DAAB-5915-405F-87DC-402ED77FB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636</Characters>
  <Application>Microsoft Office Word</Application>
  <DocSecurity>4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Ilona Ślężyńska</cp:lastModifiedBy>
  <cp:revision>2</cp:revision>
  <cp:lastPrinted>2012-06-06T11:12:00Z</cp:lastPrinted>
  <dcterms:created xsi:type="dcterms:W3CDTF">2021-12-23T07:59:00Z</dcterms:created>
  <dcterms:modified xsi:type="dcterms:W3CDTF">2021-12-23T07:59:00Z</dcterms:modified>
</cp:coreProperties>
</file>